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2F" w:rsidRDefault="001203C2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6.9pt;margin-top:128.5pt;width:69.7pt;height:32.25pt;z-index:251667456" filled="f" stroked="f">
            <v:textbox>
              <w:txbxContent>
                <w:p w:rsidR="001203C2" w:rsidRPr="001203C2" w:rsidRDefault="001203C2" w:rsidP="001203C2">
                  <w:pPr>
                    <w:jc w:val="center"/>
                    <w:rPr>
                      <w:sz w:val="18"/>
                      <w:szCs w:val="18"/>
                    </w:rPr>
                  </w:pPr>
                  <w:r w:rsidRPr="001203C2">
                    <w:rPr>
                      <w:sz w:val="18"/>
                      <w:szCs w:val="18"/>
                    </w:rPr>
                    <w:t>Marzena Wójcik kl. 5 A</w:t>
                  </w:r>
                </w:p>
              </w:txbxContent>
            </v:textbox>
          </v:shape>
        </w:pict>
      </w:r>
      <w:r w:rsidR="00F84072">
        <w:rPr>
          <w:noProof/>
          <w:lang w:eastAsia="pl-PL"/>
        </w:rPr>
        <w:pict>
          <v:shape id="_x0000_s1030" type="#_x0000_t202" style="position:absolute;margin-left:166.15pt;margin-top:217.9pt;width:212.25pt;height:108.6pt;z-index:251664384" filled="f" stroked="f">
            <v:textbox>
              <w:txbxContent>
                <w:p w:rsidR="00F84072" w:rsidRPr="001203C2" w:rsidRDefault="00F84072" w:rsidP="00F84072">
                  <w:pPr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 w:rsidRPr="001203C2">
                    <w:rPr>
                      <w:color w:val="7030A0"/>
                      <w:sz w:val="44"/>
                      <w:szCs w:val="44"/>
                    </w:rPr>
                    <w:t>K</w:t>
                  </w:r>
                  <w:r w:rsidRPr="001203C2">
                    <w:rPr>
                      <w:color w:val="7030A0"/>
                      <w:sz w:val="36"/>
                      <w:szCs w:val="36"/>
                    </w:rPr>
                    <w:t>rzyż przy</w:t>
                  </w:r>
                  <w:r w:rsidR="001203C2" w:rsidRPr="001203C2">
                    <w:rPr>
                      <w:color w:val="7030A0"/>
                      <w:sz w:val="36"/>
                      <w:szCs w:val="36"/>
                    </w:rPr>
                    <w:t xml:space="preserve"> ulicy Powstańców. Stoi przy prywatnej posesji.</w:t>
                  </w:r>
                </w:p>
              </w:txbxContent>
            </v:textbox>
          </v:shape>
        </w:pict>
      </w:r>
      <w:r w:rsidR="00F84072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2691130</wp:posOffset>
            </wp:positionV>
            <wp:extent cx="1952625" cy="1470025"/>
            <wp:effectExtent l="0" t="438150" r="0" b="434975"/>
            <wp:wrapNone/>
            <wp:docPr id="5" name="Obraz 3" descr="G:\P107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107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2625" cy="1470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84072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2681605</wp:posOffset>
            </wp:positionV>
            <wp:extent cx="1952625" cy="1470025"/>
            <wp:effectExtent l="0" t="438150" r="0" b="434975"/>
            <wp:wrapNone/>
            <wp:docPr id="4" name="Obraz 3" descr="G:\P107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107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2625" cy="1470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84072">
        <w:rPr>
          <w:noProof/>
          <w:lang w:eastAsia="pl-PL"/>
        </w:rPr>
        <w:pict>
          <v:shape id="_x0000_s1028" type="#_x0000_t202" style="position:absolute;margin-left:19.9pt;margin-top:-4.85pt;width:157.5pt;height:165.6pt;z-index:251661312;mso-position-horizontal-relative:text;mso-position-vertical-relative:text" filled="f" stroked="f">
            <v:textbox style="mso-next-textbox:#_x0000_s1028">
              <w:txbxContent>
                <w:p w:rsidR="00F84072" w:rsidRPr="00F84072" w:rsidRDefault="00107473" w:rsidP="00C45914">
                  <w:pPr>
                    <w:jc w:val="center"/>
                    <w:rPr>
                      <w:color w:val="7030A0"/>
                      <w:sz w:val="26"/>
                      <w:szCs w:val="26"/>
                    </w:rPr>
                  </w:pPr>
                  <w:r w:rsidRPr="00F84072">
                    <w:rPr>
                      <w:color w:val="7030A0"/>
                      <w:sz w:val="26"/>
                      <w:szCs w:val="26"/>
                    </w:rPr>
                    <w:t>Krzyż przy drodze,</w:t>
                  </w:r>
                  <w:r w:rsidR="00C45914" w:rsidRPr="00F84072">
                    <w:rPr>
                      <w:color w:val="7030A0"/>
                      <w:sz w:val="26"/>
                      <w:szCs w:val="26"/>
                    </w:rPr>
                    <w:t xml:space="preserve"> </w:t>
                  </w:r>
                  <w:r w:rsidRPr="00F84072">
                    <w:rPr>
                      <w:color w:val="7030A0"/>
                      <w:sz w:val="26"/>
                      <w:szCs w:val="26"/>
                    </w:rPr>
                    <w:t>która prowadzi na Adymac – jezioro w Prószkowie.</w:t>
                  </w:r>
                </w:p>
                <w:p w:rsidR="00107473" w:rsidRPr="00F84072" w:rsidRDefault="00C45914" w:rsidP="00C45914">
                  <w:pPr>
                    <w:jc w:val="center"/>
                    <w:rPr>
                      <w:color w:val="7030A0"/>
                      <w:sz w:val="26"/>
                      <w:szCs w:val="26"/>
                    </w:rPr>
                  </w:pPr>
                  <w:r w:rsidRPr="00F84072">
                    <w:rPr>
                      <w:color w:val="7030A0"/>
                      <w:sz w:val="26"/>
                      <w:szCs w:val="26"/>
                    </w:rPr>
                    <w:t xml:space="preserve"> W roku 2008 rodzina mieszkająca obok krzyża musiała zrobić drugi gdyż poprzedni został uszkodzony.</w:t>
                  </w:r>
                </w:p>
              </w:txbxContent>
            </v:textbox>
          </v:shape>
        </w:pict>
      </w:r>
      <w:r w:rsidR="00F84072">
        <w:rPr>
          <w:noProof/>
          <w:lang w:eastAsia="pl-PL"/>
        </w:rPr>
        <w:pict>
          <v:shape id="_x0000_s1029" type="#_x0000_t202" style="position:absolute;margin-left:378.4pt;margin-top:-1.1pt;width:144.75pt;height:153pt;z-index:251663360;mso-position-horizontal-relative:text;mso-position-vertical-relative:text" filled="f" stroked="f">
            <v:textbox>
              <w:txbxContent>
                <w:p w:rsidR="00C45914" w:rsidRPr="00F84072" w:rsidRDefault="00C45914" w:rsidP="00F84072">
                  <w:pPr>
                    <w:jc w:val="center"/>
                    <w:rPr>
                      <w:color w:val="7030A0"/>
                      <w:sz w:val="28"/>
                      <w:szCs w:val="28"/>
                    </w:rPr>
                  </w:pPr>
                  <w:r w:rsidRPr="00F84072">
                    <w:rPr>
                      <w:color w:val="7030A0"/>
                      <w:sz w:val="28"/>
                      <w:szCs w:val="28"/>
                    </w:rPr>
                    <w:t>Jest z nim związana legenda, która głosi, że Utopek żył w je</w:t>
                  </w:r>
                  <w:r w:rsidR="00F84072" w:rsidRPr="00F84072">
                    <w:rPr>
                      <w:color w:val="7030A0"/>
                      <w:sz w:val="28"/>
                      <w:szCs w:val="28"/>
                    </w:rPr>
                    <w:t>ziorze i wciągał ludzi pod wodę. Aby ustrzec się przed Utopcem ludzie postawili krzyż.</w:t>
                  </w:r>
                </w:p>
              </w:txbxContent>
            </v:textbox>
          </v:shape>
        </w:pict>
      </w:r>
      <w:r w:rsidR="00107473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252730</wp:posOffset>
            </wp:positionV>
            <wp:extent cx="1844040" cy="1480820"/>
            <wp:effectExtent l="76200" t="381000" r="22860" b="367030"/>
            <wp:wrapNone/>
            <wp:docPr id="1" name="Obraz 1" descr="G:\P107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107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040" cy="1480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07473">
        <w:rPr>
          <w:noProof/>
          <w:lang w:eastAsia="pl-PL"/>
        </w:rPr>
        <w:pict>
          <v:rect id="_x0000_s1027" style="position:absolute;margin-left:-7.1pt;margin-top:182.65pt;width:566.95pt;height:170.1pt;z-index:251659264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="00107473">
        <w:rPr>
          <w:noProof/>
          <w:lang w:eastAsia="pl-PL"/>
        </w:rPr>
        <w:pict>
          <v:rect id="_x0000_s1026" style="position:absolute;margin-left:-.35pt;margin-top:-9.35pt;width:566.95pt;height:170.1pt;z-index:251658240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sectPr w:rsidR="00397C2F" w:rsidSect="008310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10BF"/>
    <w:rsid w:val="00107473"/>
    <w:rsid w:val="001203C2"/>
    <w:rsid w:val="00397C2F"/>
    <w:rsid w:val="007B1EF7"/>
    <w:rsid w:val="008310BF"/>
    <w:rsid w:val="00C45914"/>
    <w:rsid w:val="00F8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Prószków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2010-01-08T13:05:00Z</dcterms:created>
  <dcterms:modified xsi:type="dcterms:W3CDTF">2010-01-08T13:56:00Z</dcterms:modified>
</cp:coreProperties>
</file>